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643FC" w:rsidRPr="005643FC" w14:paraId="6035DCF8" w14:textId="77777777" w:rsidTr="005643F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A6DFC" w14:textId="77777777" w:rsidR="005643FC" w:rsidRPr="005643FC" w:rsidRDefault="005643FC" w:rsidP="005643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QUỐC HỘI</w:t>
            </w:r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3B68" w14:textId="77777777" w:rsidR="005643FC" w:rsidRPr="005643FC" w:rsidRDefault="005643FC" w:rsidP="005643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5643FC" w:rsidRPr="005643FC" w14:paraId="75A4E83E" w14:textId="77777777" w:rsidTr="005643F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0E48" w14:textId="77777777" w:rsidR="005643FC" w:rsidRPr="005643FC" w:rsidRDefault="005643FC" w:rsidP="005643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Nghị quyết số: </w:t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/20</w:t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/QH1</w:t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A11E" w14:textId="77777777" w:rsidR="005643FC" w:rsidRPr="005643FC" w:rsidRDefault="005643FC" w:rsidP="005643F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, </w:t>
            </w:r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 </w:t>
            </w:r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21</w:t>
            </w:r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 tháng </w:t>
            </w:r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10</w:t>
            </w:r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 năm 202</w:t>
            </w:r>
            <w:r w:rsidRPr="005643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</w:tbl>
    <w:p w14:paraId="526E8563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b/>
          <w:bCs/>
          <w:color w:val="000000"/>
          <w:sz w:val="18"/>
          <w:szCs w:val="18"/>
          <w:lang w:val="nl-NL"/>
        </w:rPr>
        <w:t> </w:t>
      </w:r>
    </w:p>
    <w:p w14:paraId="75001256" w14:textId="77777777" w:rsidR="005643FC" w:rsidRPr="005643FC" w:rsidRDefault="005643FC" w:rsidP="005643F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5643FC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NGHỊ QUYẾT</w:t>
      </w:r>
      <w:bookmarkEnd w:id="0"/>
    </w:p>
    <w:p w14:paraId="1ECC523F" w14:textId="77777777" w:rsidR="005643FC" w:rsidRPr="005643FC" w:rsidRDefault="005643FC" w:rsidP="005643F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5643FC">
        <w:rPr>
          <w:rFonts w:ascii="Arial" w:eastAsia="Times New Roman" w:hAnsi="Arial" w:cs="Arial"/>
          <w:color w:val="000000"/>
          <w:sz w:val="18"/>
          <w:szCs w:val="18"/>
          <w:lang w:val="vi-VN"/>
        </w:rPr>
        <w:t>MIỄN NHIỆM TỔNG KIỂM TOÁN NHÀ NƯỚC NHIỆM KỲ 2021 - 2026</w:t>
      </w:r>
      <w:bookmarkEnd w:id="1"/>
    </w:p>
    <w:p w14:paraId="1F7C0F09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QUỐC HỘI</w:t>
      </w:r>
    </w:p>
    <w:p w14:paraId="75597F11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cứ Hiến pháp nước Cộng h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òa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xã hội chủ nghĩa Việt Nam;</w:t>
      </w:r>
    </w:p>
    <w:p w14:paraId="056CB53A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cứ Luật Tổ chức Quốc hội số 57/2014/QH13 đã được sửa đổi, bổ sung một số điều theo Luật số 65/2020/QH14;</w:t>
      </w:r>
    </w:p>
    <w:p w14:paraId="367123E6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Luật Kiểm toán 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hà nước số 81/2015/QH13 đã được sửa đổi, bổ sung một số điều theo Luật số 55/2019/QH14;</w:t>
      </w:r>
    </w:p>
    <w:p w14:paraId="2D7B0061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cư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́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Nội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quy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ky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̀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họp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Quốc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hội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hành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kèm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Nghị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quyết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sô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́ 102/2015/QH13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24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11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2015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;</w:t>
      </w:r>
    </w:p>
    <w:p w14:paraId="62CA4A33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cư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́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Tơ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̀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trình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sô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́ 05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/TTr-UBTVQH1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5-m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ngày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18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tháng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10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2022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của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Ủy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Thường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vụ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Quốc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hội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;</w:t>
      </w:r>
    </w:p>
    <w:p w14:paraId="058D72E1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Biên bản 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kết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quả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kiểm phiếu miễn nhiệm 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Tổng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Kiểm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toán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nha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̀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nước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ngày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21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tháng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10 </w:t>
      </w:r>
      <w:proofErr w:type="spellStart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2022,</w:t>
      </w:r>
    </w:p>
    <w:p w14:paraId="1E7CC7E1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QUYẾT NGHỊ:</w:t>
      </w:r>
    </w:p>
    <w:p w14:paraId="340CC7AC" w14:textId="77777777" w:rsidR="005643FC" w:rsidRPr="005643FC" w:rsidRDefault="005643FC" w:rsidP="005643F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5643FC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643F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</w:t>
      </w:r>
      <w:bookmarkEnd w:id="2"/>
    </w:p>
    <w:p w14:paraId="6954EF84" w14:textId="77777777" w:rsidR="005643FC" w:rsidRPr="005643FC" w:rsidRDefault="005643FC" w:rsidP="005643F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1_name"/>
      <w:r w:rsidRPr="005643FC">
        <w:rPr>
          <w:rFonts w:ascii="Arial" w:eastAsia="Times New Roman" w:hAnsi="Arial" w:cs="Arial"/>
          <w:color w:val="000000"/>
          <w:sz w:val="18"/>
          <w:szCs w:val="18"/>
          <w:lang w:val="vi-VN"/>
        </w:rPr>
        <w:t>Miễn nhiệm Tổng Kiểm toán nhà nước nhiệm kỳ 2021 - 2026 đối với ông Trần Sỹ Thanh do được phân công công tác khác.</w:t>
      </w:r>
      <w:bookmarkEnd w:id="3"/>
    </w:p>
    <w:p w14:paraId="7A759994" w14:textId="77777777" w:rsidR="005643FC" w:rsidRPr="005643FC" w:rsidRDefault="005643FC" w:rsidP="005643F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"/>
      <w:proofErr w:type="spellStart"/>
      <w:r w:rsidRPr="005643FC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643F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</w:t>
      </w:r>
      <w:bookmarkEnd w:id="4"/>
    </w:p>
    <w:p w14:paraId="0C91C1EC" w14:textId="77777777" w:rsidR="005643FC" w:rsidRPr="005643FC" w:rsidRDefault="005643FC" w:rsidP="005643F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2_name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Nghị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quyết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này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có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hiệu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lực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̀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được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Quốc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hội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biểu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quyết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643FC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5643FC">
        <w:rPr>
          <w:rFonts w:ascii="Arial" w:eastAsia="Times New Roman" w:hAnsi="Arial" w:cs="Arial"/>
          <w:color w:val="000000"/>
          <w:sz w:val="18"/>
          <w:szCs w:val="18"/>
        </w:rPr>
        <w:t xml:space="preserve"> qua.</w:t>
      </w:r>
      <w:bookmarkEnd w:id="5"/>
    </w:p>
    <w:p w14:paraId="4EC937A7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Nghị quyết này được Quốc hội nước Cộng hòa xã hội chủ nghĩa Việt Nam khóa XV, kỳ họp thứ 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4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thông qua ngày 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21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tháng 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10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năm 202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2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.</w:t>
      </w:r>
      <w:r w:rsidRPr="005643FC">
        <w:rPr>
          <w:rFonts w:ascii="Arial" w:eastAsia="Times New Roman" w:hAnsi="Arial" w:cs="Arial"/>
          <w:i/>
          <w:iCs/>
          <w:color w:val="000000"/>
          <w:sz w:val="18"/>
          <w:szCs w:val="18"/>
        </w:rPr>
        <w:t>/.</w:t>
      </w:r>
    </w:p>
    <w:p w14:paraId="1868CEFF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5643FC" w:rsidRPr="005643FC" w14:paraId="1914C348" w14:textId="77777777" w:rsidTr="005643FC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D180" w14:textId="77777777" w:rsidR="005643FC" w:rsidRPr="005643FC" w:rsidRDefault="005643FC" w:rsidP="005643F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CC34" w14:textId="77777777" w:rsidR="005643FC" w:rsidRPr="005643FC" w:rsidRDefault="005643FC" w:rsidP="005643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CHỦ TỊCH QUỐC HỘI</w:t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br/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5643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Vương</w:t>
            </w:r>
            <w:proofErr w:type="spellEnd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Đình</w:t>
            </w:r>
            <w:proofErr w:type="spellEnd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Huệ</w:t>
            </w:r>
            <w:proofErr w:type="spellEnd"/>
          </w:p>
        </w:tc>
      </w:tr>
    </w:tbl>
    <w:p w14:paraId="4C945335" w14:textId="77777777" w:rsidR="005643FC" w:rsidRPr="005643FC" w:rsidRDefault="005643FC" w:rsidP="005643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643FC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7DAF2E6C" w14:textId="77777777" w:rsidR="00A30A19" w:rsidRPr="005643FC" w:rsidRDefault="00A30A19" w:rsidP="005643FC"/>
    <w:sectPr w:rsidR="00A30A19" w:rsidRPr="00564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3"/>
  </w:num>
  <w:num w:numId="2" w16cid:durableId="568343925">
    <w:abstractNumId w:val="7"/>
  </w:num>
  <w:num w:numId="3" w16cid:durableId="1734160249">
    <w:abstractNumId w:val="4"/>
  </w:num>
  <w:num w:numId="4" w16cid:durableId="2075155778">
    <w:abstractNumId w:val="9"/>
  </w:num>
  <w:num w:numId="5" w16cid:durableId="91557351">
    <w:abstractNumId w:val="6"/>
  </w:num>
  <w:num w:numId="6" w16cid:durableId="1787505426">
    <w:abstractNumId w:val="2"/>
  </w:num>
  <w:num w:numId="7" w16cid:durableId="27725408">
    <w:abstractNumId w:val="1"/>
  </w:num>
  <w:num w:numId="8" w16cid:durableId="795490879">
    <w:abstractNumId w:val="8"/>
  </w:num>
  <w:num w:numId="9" w16cid:durableId="1196045874">
    <w:abstractNumId w:val="5"/>
  </w:num>
  <w:num w:numId="10" w16cid:durableId="130445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5643FC"/>
    <w:rsid w:val="005D60E5"/>
    <w:rsid w:val="006E1131"/>
    <w:rsid w:val="00A30A19"/>
    <w:rsid w:val="00D16F03"/>
    <w:rsid w:val="00D33C82"/>
    <w:rsid w:val="00E22199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7</cp:revision>
  <dcterms:created xsi:type="dcterms:W3CDTF">2023-03-14T01:45:00Z</dcterms:created>
  <dcterms:modified xsi:type="dcterms:W3CDTF">2023-03-14T02:28:00Z</dcterms:modified>
</cp:coreProperties>
</file>